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F5F0" w14:textId="1DAD94D4" w:rsidR="008C4255" w:rsidRPr="0046071F" w:rsidRDefault="008C4255" w:rsidP="0046071F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</w:pPr>
      <w:r w:rsidRPr="0046071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Pupil Guidance for August 2020 with Social Distancing</w:t>
      </w:r>
    </w:p>
    <w:p w14:paraId="283EE00A" w14:textId="77777777" w:rsidR="008C4255" w:rsidRPr="00633CB9" w:rsidRDefault="008C4255" w:rsidP="008C4255">
      <w:p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14:paraId="2DBEE8B3" w14:textId="4DF0DF44" w:rsidR="00633CB9" w:rsidRPr="00633CB9" w:rsidRDefault="008C4255" w:rsidP="00633CB9">
      <w:pPr>
        <w:pStyle w:val="p2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633CB9">
        <w:rPr>
          <w:rFonts w:ascii="Calibri" w:hAnsi="Calibri" w:cs="Calibri"/>
          <w:color w:val="000000" w:themeColor="text1"/>
        </w:rPr>
        <w:t xml:space="preserve">The studio has seen many changes </w:t>
      </w:r>
      <w:r w:rsidR="000062AE" w:rsidRPr="00633CB9">
        <w:rPr>
          <w:rFonts w:ascii="Calibri" w:hAnsi="Calibri" w:cs="Calibri"/>
          <w:color w:val="000000" w:themeColor="text1"/>
        </w:rPr>
        <w:t xml:space="preserve">and improvements </w:t>
      </w:r>
      <w:r w:rsidRPr="00633CB9">
        <w:rPr>
          <w:rFonts w:ascii="Calibri" w:hAnsi="Calibri" w:cs="Calibri"/>
          <w:color w:val="000000" w:themeColor="text1"/>
        </w:rPr>
        <w:t xml:space="preserve">over the </w:t>
      </w:r>
      <w:r w:rsidR="00633CB9" w:rsidRPr="00633CB9">
        <w:rPr>
          <w:rFonts w:ascii="Calibri" w:hAnsi="Calibri" w:cs="Calibri"/>
          <w:color w:val="000000" w:themeColor="text1"/>
        </w:rPr>
        <w:t xml:space="preserve">year </w:t>
      </w:r>
      <w:proofErr w:type="spellStart"/>
      <w:r w:rsidR="00633CB9" w:rsidRPr="00633CB9">
        <w:rPr>
          <w:rFonts w:ascii="Calibri" w:hAnsi="Calibri" w:cs="Calibri"/>
          <w:color w:val="000000" w:themeColor="text1"/>
        </w:rPr>
        <w:t>in</w:t>
      </w:r>
      <w:proofErr w:type="spellEnd"/>
      <w:r w:rsidRPr="00633CB9">
        <w:rPr>
          <w:rFonts w:ascii="Calibri" w:hAnsi="Calibri" w:cs="Calibri"/>
          <w:color w:val="000000" w:themeColor="text1"/>
        </w:rPr>
        <w:t xml:space="preserve"> which we have been closed</w:t>
      </w:r>
      <w:r w:rsidR="000062AE" w:rsidRPr="00633CB9">
        <w:rPr>
          <w:rFonts w:ascii="Calibri" w:hAnsi="Calibri" w:cs="Calibri"/>
          <w:color w:val="000000" w:themeColor="text1"/>
        </w:rPr>
        <w:t xml:space="preserve">. </w:t>
      </w:r>
      <w:r w:rsidR="00633CB9" w:rsidRPr="00633CB9">
        <w:rPr>
          <w:rFonts w:ascii="Calibri" w:hAnsi="Calibri" w:cs="Calibri"/>
          <w:color w:val="000000" w:themeColor="text1"/>
        </w:rPr>
        <w:t>The</w:t>
      </w:r>
      <w:r w:rsidR="00633CB9" w:rsidRPr="00633CB9">
        <w:rPr>
          <w:rFonts w:ascii="Calibri" w:hAnsi="Calibri" w:cs="Calibri"/>
          <w:color w:val="000000" w:themeColor="text1"/>
        </w:rPr>
        <w:t xml:space="preserve"> </w:t>
      </w:r>
      <w:r w:rsidR="00633CB9" w:rsidRPr="00633CB9">
        <w:rPr>
          <w:rFonts w:ascii="Calibri" w:hAnsi="Calibri" w:cs="Calibri"/>
          <w:color w:val="000000" w:themeColor="text1"/>
        </w:rPr>
        <w:t>government guidelines, policies and laws are ever changing at the moment so please keep an</w:t>
      </w:r>
      <w:r w:rsidR="00633CB9" w:rsidRPr="00633CB9">
        <w:rPr>
          <w:rFonts w:ascii="Calibri" w:hAnsi="Calibri" w:cs="Calibri"/>
          <w:color w:val="000000" w:themeColor="text1"/>
        </w:rPr>
        <w:t xml:space="preserve"> </w:t>
      </w:r>
      <w:r w:rsidR="00633CB9" w:rsidRPr="00633CB9">
        <w:rPr>
          <w:rFonts w:ascii="Calibri" w:hAnsi="Calibri" w:cs="Calibri"/>
          <w:color w:val="000000" w:themeColor="text1"/>
        </w:rPr>
        <w:t>eye on changes that may involve the studio via our website and social media.</w:t>
      </w:r>
    </w:p>
    <w:p w14:paraId="33E4B8AB" w14:textId="0FF1F34C" w:rsidR="008C4255" w:rsidRPr="00633CB9" w:rsidRDefault="008C4255" w:rsidP="008C4255">
      <w:pPr>
        <w:jc w:val="left"/>
        <w:rPr>
          <w:rFonts w:ascii="Calibri" w:eastAsia="Times New Roman" w:hAnsi="Calibri" w:cs="Calibri"/>
          <w:color w:val="000000" w:themeColor="text1"/>
          <w:lang w:eastAsia="en-GB"/>
        </w:rPr>
      </w:pPr>
      <w:r w:rsidRPr="00633CB9">
        <w:rPr>
          <w:rFonts w:ascii="Calibri" w:eastAsia="Times New Roman" w:hAnsi="Calibri" w:cs="Calibri"/>
          <w:color w:val="000000" w:themeColor="text1"/>
          <w:lang w:eastAsia="en-GB"/>
        </w:rPr>
        <w:t> </w:t>
      </w:r>
    </w:p>
    <w:p w14:paraId="0165FB2E" w14:textId="1EB7FFDB" w:rsidR="00633CB9" w:rsidRPr="00633CB9" w:rsidRDefault="00633CB9" w:rsidP="00633CB9">
      <w:pPr>
        <w:pStyle w:val="p2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633CB9">
        <w:rPr>
          <w:rFonts w:ascii="Calibri" w:hAnsi="Calibri" w:cs="Calibri"/>
          <w:color w:val="000000" w:themeColor="text1"/>
        </w:rPr>
        <w:t>The government has announced that from March 2021 there will be a phased reopening of</w:t>
      </w:r>
      <w:r>
        <w:rPr>
          <w:rFonts w:ascii="Calibri" w:hAnsi="Calibri" w:cs="Calibri"/>
          <w:color w:val="000000" w:themeColor="text1"/>
        </w:rPr>
        <w:t xml:space="preserve"> </w:t>
      </w:r>
      <w:r w:rsidRPr="00633CB9">
        <w:rPr>
          <w:rFonts w:ascii="Calibri" w:hAnsi="Calibri" w:cs="Calibri"/>
          <w:color w:val="000000" w:themeColor="text1"/>
        </w:rPr>
        <w:t>different parts of our society until we return to normal, which gives them an opportunity to deal</w:t>
      </w:r>
    </w:p>
    <w:p w14:paraId="1A7515EC" w14:textId="463ABE22" w:rsidR="00633CB9" w:rsidRPr="00633CB9" w:rsidRDefault="00633CB9" w:rsidP="00633CB9">
      <w:pPr>
        <w:pStyle w:val="p2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633CB9">
        <w:rPr>
          <w:rFonts w:ascii="Calibri" w:hAnsi="Calibri" w:cs="Calibri"/>
          <w:color w:val="000000" w:themeColor="text1"/>
        </w:rPr>
        <w:t xml:space="preserve">with any spikes or reduction in the COVID situation. Our </w:t>
      </w:r>
      <w:proofErr w:type="spellStart"/>
      <w:r>
        <w:rPr>
          <w:rFonts w:ascii="Calibri" w:hAnsi="Calibri" w:cs="Calibri"/>
          <w:color w:val="000000" w:themeColor="text1"/>
        </w:rPr>
        <w:t>childrens</w:t>
      </w:r>
      <w:proofErr w:type="spellEnd"/>
      <w:r w:rsidRPr="00633CB9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c</w:t>
      </w:r>
      <w:r w:rsidRPr="00633CB9">
        <w:rPr>
          <w:rFonts w:ascii="Calibri" w:hAnsi="Calibri" w:cs="Calibri"/>
          <w:color w:val="000000" w:themeColor="text1"/>
        </w:rPr>
        <w:t>lasses will return in Phase 2 (12</w:t>
      </w:r>
      <w:r w:rsidRPr="00633CB9">
        <w:rPr>
          <w:rStyle w:val="s1"/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</w:t>
      </w:r>
      <w:r w:rsidRPr="00633CB9">
        <w:rPr>
          <w:rFonts w:ascii="Calibri" w:hAnsi="Calibri" w:cs="Calibri"/>
          <w:color w:val="000000" w:themeColor="text1"/>
        </w:rPr>
        <w:t>April 2021) and adult classes phase 3 (17</w:t>
      </w:r>
      <w:r w:rsidRPr="00633CB9">
        <w:rPr>
          <w:rStyle w:val="s1"/>
          <w:rFonts w:ascii="Calibri" w:hAnsi="Calibri" w:cs="Calibri"/>
          <w:color w:val="000000" w:themeColor="text1"/>
        </w:rPr>
        <w:t>th</w:t>
      </w:r>
      <w:r w:rsidRPr="00633CB9">
        <w:rPr>
          <w:rStyle w:val="apple-converted-space"/>
          <w:rFonts w:ascii="Calibri" w:hAnsi="Calibri" w:cs="Calibri"/>
          <w:color w:val="000000" w:themeColor="text1"/>
        </w:rPr>
        <w:t> </w:t>
      </w:r>
      <w:r w:rsidRPr="00633CB9">
        <w:rPr>
          <w:rFonts w:ascii="Calibri" w:hAnsi="Calibri" w:cs="Calibri"/>
          <w:color w:val="000000" w:themeColor="text1"/>
        </w:rPr>
        <w:t>May 2021) and finally social events and activit</w:t>
      </w:r>
      <w:r>
        <w:rPr>
          <w:rFonts w:ascii="Calibri" w:hAnsi="Calibri" w:cs="Calibri"/>
          <w:color w:val="000000" w:themeColor="text1"/>
        </w:rPr>
        <w:t>i</w:t>
      </w:r>
      <w:r w:rsidRPr="00633CB9">
        <w:rPr>
          <w:rFonts w:ascii="Calibri" w:hAnsi="Calibri" w:cs="Calibri"/>
          <w:color w:val="000000" w:themeColor="text1"/>
        </w:rPr>
        <w:t>es in</w:t>
      </w:r>
      <w:r>
        <w:rPr>
          <w:rFonts w:ascii="Calibri" w:hAnsi="Calibri" w:cs="Calibri"/>
          <w:color w:val="000000" w:themeColor="text1"/>
        </w:rPr>
        <w:t xml:space="preserve"> </w:t>
      </w:r>
      <w:r w:rsidRPr="00633CB9">
        <w:rPr>
          <w:rFonts w:ascii="Calibri" w:hAnsi="Calibri" w:cs="Calibri"/>
          <w:color w:val="000000" w:themeColor="text1"/>
        </w:rPr>
        <w:t>phase 4 (21</w:t>
      </w:r>
      <w:r w:rsidRPr="00633CB9">
        <w:rPr>
          <w:rStyle w:val="s1"/>
          <w:rFonts w:ascii="Calibri" w:hAnsi="Calibri" w:cs="Calibri"/>
          <w:color w:val="000000" w:themeColor="text1"/>
        </w:rPr>
        <w:t>st</w:t>
      </w:r>
      <w:r w:rsidRPr="00633CB9">
        <w:rPr>
          <w:rStyle w:val="apple-converted-space"/>
          <w:rFonts w:ascii="Calibri" w:hAnsi="Calibri" w:cs="Calibri"/>
          <w:color w:val="000000" w:themeColor="text1"/>
        </w:rPr>
        <w:t> </w:t>
      </w:r>
      <w:r w:rsidRPr="00633CB9">
        <w:rPr>
          <w:rFonts w:ascii="Calibri" w:hAnsi="Calibri" w:cs="Calibri"/>
          <w:color w:val="000000" w:themeColor="text1"/>
        </w:rPr>
        <w:t>June 20201) all these dates are subject to change in</w:t>
      </w:r>
      <w:r>
        <w:rPr>
          <w:rFonts w:ascii="Calibri" w:hAnsi="Calibri" w:cs="Calibri"/>
          <w:color w:val="000000" w:themeColor="text1"/>
        </w:rPr>
        <w:t xml:space="preserve"> </w:t>
      </w:r>
      <w:r w:rsidRPr="00633CB9">
        <w:rPr>
          <w:rFonts w:ascii="Calibri" w:hAnsi="Calibri" w:cs="Calibri"/>
          <w:color w:val="000000" w:themeColor="text1"/>
        </w:rPr>
        <w:t>line with government guidance.</w:t>
      </w:r>
      <w:r>
        <w:rPr>
          <w:rFonts w:ascii="Calibri" w:hAnsi="Calibri" w:cs="Calibri"/>
          <w:color w:val="000000" w:themeColor="text1"/>
        </w:rPr>
        <w:t xml:space="preserve"> </w:t>
      </w:r>
      <w:r w:rsidRPr="00633CB9">
        <w:rPr>
          <w:rFonts w:ascii="Calibri" w:hAnsi="Calibri" w:cs="Calibri"/>
          <w:color w:val="000000" w:themeColor="text1"/>
        </w:rPr>
        <w:t>At this time (1</w:t>
      </w:r>
      <w:r w:rsidRPr="00633CB9">
        <w:rPr>
          <w:rStyle w:val="s1"/>
          <w:rFonts w:ascii="Calibri" w:hAnsi="Calibri" w:cs="Calibri"/>
          <w:color w:val="000000" w:themeColor="text1"/>
        </w:rPr>
        <w:t>st</w:t>
      </w:r>
      <w:r w:rsidRPr="00633CB9">
        <w:rPr>
          <w:rStyle w:val="apple-converted-space"/>
          <w:rFonts w:ascii="Calibri" w:hAnsi="Calibri" w:cs="Calibri"/>
          <w:color w:val="000000" w:themeColor="text1"/>
        </w:rPr>
        <w:t> </w:t>
      </w:r>
      <w:r w:rsidRPr="00633CB9">
        <w:rPr>
          <w:rFonts w:ascii="Calibri" w:hAnsi="Calibri" w:cs="Calibri"/>
          <w:color w:val="000000" w:themeColor="text1"/>
        </w:rPr>
        <w:t>April 2021) no areas are considered to be a hotspot nationally however anyone</w:t>
      </w:r>
      <w:r>
        <w:rPr>
          <w:rFonts w:ascii="Calibri" w:hAnsi="Calibri" w:cs="Calibri"/>
          <w:color w:val="000000" w:themeColor="text1"/>
        </w:rPr>
        <w:t xml:space="preserve"> </w:t>
      </w:r>
      <w:r w:rsidRPr="00633CB9">
        <w:rPr>
          <w:rFonts w:ascii="Calibri" w:hAnsi="Calibri" w:cs="Calibri"/>
          <w:color w:val="000000" w:themeColor="text1"/>
        </w:rPr>
        <w:t>travelling from an international location should follow the government travel guidance.</w:t>
      </w:r>
    </w:p>
    <w:p w14:paraId="4650F892" w14:textId="569CFF88" w:rsidR="00633CB9" w:rsidRPr="00633CB9" w:rsidRDefault="00633CB9" w:rsidP="00633CB9">
      <w:pPr>
        <w:pStyle w:val="p2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  <w:r w:rsidRPr="00633CB9">
        <w:rPr>
          <w:rFonts w:ascii="Calibri" w:hAnsi="Calibri" w:cs="Calibri"/>
          <w:color w:val="000000" w:themeColor="text1"/>
          <w:sz w:val="20"/>
          <w:szCs w:val="20"/>
        </w:rPr>
        <w:t> </w:t>
      </w:r>
    </w:p>
    <w:p w14:paraId="688D376F" w14:textId="4635A42B" w:rsidR="008C4255" w:rsidRPr="008C4255" w:rsidRDefault="000062AE" w:rsidP="008C4255">
      <w:p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The Studio - CT</w:t>
      </w:r>
      <w:r w:rsidR="008C4255"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has now issued its own Social Distancing policy and risk assessment for operating in the studio please take a look at this and </w:t>
      </w:r>
      <w:r w:rsidR="00633CB9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the </w:t>
      </w:r>
      <w:r w:rsidR="008C4255"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measures that will need to be take</w:t>
      </w:r>
      <w:r w:rsidR="00633CB9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n</w:t>
      </w:r>
      <w:r w:rsidR="008C4255"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when entering and operating in the studio. </w:t>
      </w:r>
    </w:p>
    <w:p w14:paraId="0C9489D3" w14:textId="77777777" w:rsidR="008C4255" w:rsidRPr="008C4255" w:rsidRDefault="008C4255" w:rsidP="008C4255">
      <w:p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14:paraId="1B870287" w14:textId="77777777" w:rsidR="008C4255" w:rsidRDefault="00F53DF6" w:rsidP="008C4255">
      <w:p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hyperlink r:id="rId7" w:history="1">
        <w:r w:rsidR="008C4255" w:rsidRPr="0040708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https://www.thestudio-ct.com/reopening</w:t>
        </w:r>
      </w:hyperlink>
    </w:p>
    <w:p w14:paraId="235E2B8A" w14:textId="77777777" w:rsidR="008C4255" w:rsidRDefault="008C4255" w:rsidP="008C4255">
      <w:p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14:paraId="770461E8" w14:textId="2578B901" w:rsidR="008C4255" w:rsidRPr="008C4255" w:rsidRDefault="008C4255" w:rsidP="008C4255">
      <w:p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14:paraId="7E2CF8DD" w14:textId="77777777" w:rsidR="008C4255" w:rsidRPr="0046071F" w:rsidRDefault="008C4255" w:rsidP="008C4255">
      <w:pPr>
        <w:jc w:val="left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</w:pPr>
      <w:r w:rsidRPr="0046071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Pupil Guidance Notes </w:t>
      </w:r>
    </w:p>
    <w:p w14:paraId="1E543298" w14:textId="261DBB9E" w:rsidR="008C4255" w:rsidRDefault="008C4255" w:rsidP="008C4255">
      <w:p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14:paraId="5DB3641A" w14:textId="2A65C7C5" w:rsidR="0046071F" w:rsidRDefault="0046071F" w:rsidP="008C4255">
      <w:p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Prior to your class/lesson:</w:t>
      </w:r>
    </w:p>
    <w:p w14:paraId="54D68F7E" w14:textId="77777777" w:rsidR="0046071F" w:rsidRPr="008C4255" w:rsidRDefault="0046071F" w:rsidP="0046071F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Booking to be made online via the online system, or message in advance </w:t>
      </w:r>
    </w:p>
    <w:p w14:paraId="464BAD57" w14:textId="77777777" w:rsidR="0046071F" w:rsidRPr="008C4255" w:rsidRDefault="0046071F" w:rsidP="0046071F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Customers/clients must provide contact details in advance for track and trace. </w:t>
      </w:r>
    </w:p>
    <w:p w14:paraId="386A6761" w14:textId="319D62F3" w:rsidR="000062AE" w:rsidRDefault="0046071F" w:rsidP="000062AE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Payment is only to be taken electronically</w:t>
      </w:r>
      <w:r w:rsidR="000062A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.</w:t>
      </w:r>
    </w:p>
    <w:p w14:paraId="7DE9CB28" w14:textId="70F119CF" w:rsidR="00182CB4" w:rsidRPr="000062AE" w:rsidRDefault="00182CB4" w:rsidP="000062AE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Waiver </w:t>
      </w:r>
      <w:r w:rsidRPr="00182CB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  <w:t>must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be filled in online for every time you visit The Studio – CT.</w:t>
      </w:r>
    </w:p>
    <w:p w14:paraId="5FB599B5" w14:textId="6CA08700" w:rsidR="0046071F" w:rsidRDefault="0046071F" w:rsidP="008C4255">
      <w:p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14:paraId="6567F938" w14:textId="0A4B962E" w:rsidR="0046071F" w:rsidRPr="008C4255" w:rsidRDefault="0046071F" w:rsidP="008C4255">
      <w:p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On the day of your lesson/class:</w:t>
      </w:r>
    </w:p>
    <w:p w14:paraId="052821DC" w14:textId="77777777" w:rsidR="00DD4269" w:rsidRDefault="00DD4269" w:rsidP="00DD4269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Please do not arrive early.</w:t>
      </w:r>
    </w:p>
    <w:p w14:paraId="2ED2CF74" w14:textId="74020006" w:rsidR="00DD4269" w:rsidRPr="00DD4269" w:rsidRDefault="00DD4269" w:rsidP="00DD4269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Upon</w:t>
      </w:r>
      <w:r w:rsidR="0046071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arrival, </w:t>
      </w:r>
      <w:r w:rsidR="000062A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please</w:t>
      </w:r>
      <w:r w:rsidR="0046071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ring the doorbell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and wait outside</w:t>
      </w:r>
      <w:r w:rsidR="0046071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to be let into the premises</w:t>
      </w:r>
    </w:p>
    <w:p w14:paraId="60D3D637" w14:textId="0132F121" w:rsidR="0046071F" w:rsidRDefault="0046071F" w:rsidP="008C4255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Parents of children over 6 years old to use our ‘drop and go’ policy</w:t>
      </w:r>
      <w:r w:rsidR="000062A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, as found in our social distancing policy on the website.</w:t>
      </w:r>
    </w:p>
    <w:p w14:paraId="1F25B1E2" w14:textId="2130E30F" w:rsidR="008C4255" w:rsidRDefault="0046071F" w:rsidP="008C4255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Wash</w:t>
      </w:r>
      <w:r w:rsidR="008C4255"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/sanitise your hands-on entry to the studio </w:t>
      </w:r>
    </w:p>
    <w:p w14:paraId="6B838A4B" w14:textId="07C2DC24" w:rsidR="0046071F" w:rsidRPr="0046071F" w:rsidRDefault="004B4D0C" w:rsidP="0046071F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If you wish to wear a mask in to the studio or for your lesson you may.</w:t>
      </w:r>
    </w:p>
    <w:p w14:paraId="0425FB94" w14:textId="77777777" w:rsidR="008C4255" w:rsidRPr="008C4255" w:rsidRDefault="008C4255" w:rsidP="008C4255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Everyone must adhere to the social distancing policy </w:t>
      </w:r>
    </w:p>
    <w:p w14:paraId="530ED8D0" w14:textId="43EF6BFA" w:rsidR="008C4255" w:rsidRPr="008C4255" w:rsidRDefault="008C4255" w:rsidP="008C4255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Ensure you are medically fit and health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y</w:t>
      </w: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to take part in dance, first aid will be given for life threatening reasons, but in all other circumstances First Aid will be external to the </w:t>
      </w:r>
      <w:proofErr w:type="spellStart"/>
      <w:r w:rsidR="0046071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The</w:t>
      </w:r>
      <w:proofErr w:type="spellEnd"/>
      <w:r w:rsidR="0046071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Studio - CT</w:t>
      </w: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first aiders.</w:t>
      </w:r>
    </w:p>
    <w:p w14:paraId="7BA08078" w14:textId="72BC8AAA" w:rsidR="008C4255" w:rsidRPr="008C4255" w:rsidRDefault="008C4255" w:rsidP="008C4255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The kitchen</w:t>
      </w:r>
      <w:r w:rsidR="0046071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area</w:t>
      </w: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is off limits to customers, but you are welcome to ask your teacher for a water top up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.</w:t>
      </w:r>
    </w:p>
    <w:p w14:paraId="576D84C9" w14:textId="77777777" w:rsidR="008C4255" w:rsidRPr="008C4255" w:rsidRDefault="008C4255" w:rsidP="008C4255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Please wash hands between lessons/classes and change clothes where possible between teachers.</w:t>
      </w:r>
    </w:p>
    <w:p w14:paraId="1F8C0357" w14:textId="60DCC657" w:rsidR="008C4255" w:rsidRPr="008C4255" w:rsidRDefault="008C4255" w:rsidP="008C4255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The studio will be cleaned three times a day and </w:t>
      </w:r>
      <w:r w:rsidR="0046071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adequate ventilation</w:t>
      </w:r>
    </w:p>
    <w:p w14:paraId="5968DECB" w14:textId="06FCC874" w:rsidR="008C4255" w:rsidRPr="008C4255" w:rsidRDefault="008C4255" w:rsidP="008C4255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No food or drink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is</w:t>
      </w: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to be consumed in the studio</w:t>
      </w:r>
      <w:r w:rsidR="000062A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premises</w:t>
      </w: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, unless for exercise purpose</w:t>
      </w:r>
    </w:p>
    <w:p w14:paraId="273808CF" w14:textId="0D9BF9A7" w:rsidR="008C4255" w:rsidRDefault="008C4255" w:rsidP="008C4255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Reduce touch and contact</w:t>
      </w:r>
    </w:p>
    <w:p w14:paraId="4AB19AB8" w14:textId="46A86111" w:rsidR="0046071F" w:rsidRDefault="00182CB4" w:rsidP="008C4255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Minimal belongs to be brought to your lessons.</w:t>
      </w:r>
    </w:p>
    <w:p w14:paraId="44A094C7" w14:textId="29980835" w:rsidR="00182CB4" w:rsidRPr="008C4255" w:rsidRDefault="00182CB4" w:rsidP="008C4255">
      <w:pPr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lastRenderedPageBreak/>
        <w:t xml:space="preserve">Exit is through the fire exit to ensure a </w:t>
      </w:r>
      <w:proofErr w:type="gramStart"/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one way</w:t>
      </w:r>
      <w:proofErr w:type="gramEnd"/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policy.</w:t>
      </w:r>
    </w:p>
    <w:p w14:paraId="2BB6B8BA" w14:textId="6326927F" w:rsidR="008C4255" w:rsidRDefault="008C4255" w:rsidP="008C4255">
      <w:pPr>
        <w:ind w:left="720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14:paraId="59CEFEB5" w14:textId="77777777" w:rsidR="00182CB4" w:rsidRPr="008C4255" w:rsidRDefault="00182CB4" w:rsidP="008C4255">
      <w:pPr>
        <w:ind w:left="720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14:paraId="0EDA6284" w14:textId="2348FC6A" w:rsidR="008C4255" w:rsidRPr="000062AE" w:rsidRDefault="0046071F" w:rsidP="008C4255">
      <w:pP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</w:pPr>
      <w:r w:rsidRPr="000062A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Please note:</w:t>
      </w:r>
      <w:r w:rsidR="008C4255" w:rsidRPr="000062A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 Lesson</w:t>
      </w:r>
      <w:r w:rsidR="000062AE" w:rsidRPr="000062A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 and </w:t>
      </w:r>
      <w:r w:rsidR="008C4255" w:rsidRPr="000062A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class </w:t>
      </w:r>
      <w:r w:rsidR="000062AE" w:rsidRPr="000062A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durations</w:t>
      </w:r>
      <w:r w:rsidR="008C4255" w:rsidRPr="000062A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 </w:t>
      </w:r>
    </w:p>
    <w:p w14:paraId="06DC2F5C" w14:textId="2D8D6916" w:rsidR="00760574" w:rsidRPr="008C4255" w:rsidRDefault="000062AE" w:rsidP="008C4255">
      <w:pPr>
        <w:numPr>
          <w:ilvl w:val="0"/>
          <w:numId w:val="2"/>
        </w:numPr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L</w:t>
      </w:r>
      <w:r w:rsidR="008C4255"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essons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and </w:t>
      </w:r>
      <w:r w:rsidR="008C4255"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classes will be booked as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60</w:t>
      </w:r>
      <w:r w:rsidR="008C4255"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/</w:t>
      </w:r>
      <w:r w:rsid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45/</w:t>
      </w:r>
      <w:proofErr w:type="gramStart"/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30 minute</w:t>
      </w:r>
      <w:proofErr w:type="gramEnd"/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slots; h</w:t>
      </w:r>
      <w:r w:rsidR="0046071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owever, </w:t>
      </w:r>
      <w:r w:rsidR="008C4255"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lesson times will be reduced by five minutes to allow teachers and clients to change over and </w:t>
      </w:r>
      <w:r w:rsid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wipe down </w:t>
      </w:r>
      <w:r w:rsidR="008C4255" w:rsidRPr="008C425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ready for the next lesson/class.</w:t>
      </w:r>
      <w:r w:rsidR="00182CB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</w:p>
    <w:sectPr w:rsidR="00760574" w:rsidRPr="008C4255" w:rsidSect="00182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246" w:bottom="502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7669A" w14:textId="77777777" w:rsidR="00F53DF6" w:rsidRDefault="00F53DF6" w:rsidP="00DF0D22">
      <w:r>
        <w:separator/>
      </w:r>
    </w:p>
  </w:endnote>
  <w:endnote w:type="continuationSeparator" w:id="0">
    <w:p w14:paraId="4C95D40D" w14:textId="77777777" w:rsidR="00F53DF6" w:rsidRDefault="00F53DF6" w:rsidP="00DF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091A" w14:textId="77777777" w:rsidR="00DF0D22" w:rsidRDefault="00DF0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28C7F" w14:textId="77777777" w:rsidR="00DF0D22" w:rsidRDefault="00DF0D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752C7" w14:textId="77777777" w:rsidR="00DF0D22" w:rsidRDefault="00DF0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3F16C" w14:textId="77777777" w:rsidR="00F53DF6" w:rsidRDefault="00F53DF6" w:rsidP="00DF0D22">
      <w:r>
        <w:separator/>
      </w:r>
    </w:p>
  </w:footnote>
  <w:footnote w:type="continuationSeparator" w:id="0">
    <w:p w14:paraId="08FAC313" w14:textId="77777777" w:rsidR="00F53DF6" w:rsidRDefault="00F53DF6" w:rsidP="00DF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2A99" w14:textId="73A4146D" w:rsidR="00DF0D22" w:rsidRDefault="00F53DF6">
    <w:pPr>
      <w:pStyle w:val="Header"/>
    </w:pPr>
    <w:r>
      <w:rPr>
        <w:noProof/>
      </w:rPr>
      <w:pict w14:anchorId="78B08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0;margin-top:0;width:450pt;height:2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5CB9" w14:textId="57308CB6" w:rsidR="00DF0D22" w:rsidRDefault="00F53DF6">
    <w:pPr>
      <w:pStyle w:val="Header"/>
    </w:pPr>
    <w:r>
      <w:rPr>
        <w:noProof/>
      </w:rPr>
      <w:pict w14:anchorId="7C931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0;margin-top:0;width:450pt;height:2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D1096" w14:textId="6792C40C" w:rsidR="00DF0D22" w:rsidRDefault="00F53DF6">
    <w:pPr>
      <w:pStyle w:val="Header"/>
    </w:pPr>
    <w:r>
      <w:rPr>
        <w:noProof/>
      </w:rPr>
      <w:pict w14:anchorId="0477D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left:0;text-align:left;margin-left:0;margin-top:0;width:450pt;height:2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160D6"/>
    <w:multiLevelType w:val="multilevel"/>
    <w:tmpl w:val="8DB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80731B"/>
    <w:multiLevelType w:val="multilevel"/>
    <w:tmpl w:val="42E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55"/>
    <w:rsid w:val="000062AE"/>
    <w:rsid w:val="00182CB4"/>
    <w:rsid w:val="00210031"/>
    <w:rsid w:val="0046071F"/>
    <w:rsid w:val="004B2069"/>
    <w:rsid w:val="004B4D0C"/>
    <w:rsid w:val="00567CD5"/>
    <w:rsid w:val="00633CB9"/>
    <w:rsid w:val="007609D0"/>
    <w:rsid w:val="008C4255"/>
    <w:rsid w:val="00A370A2"/>
    <w:rsid w:val="00BE6FF6"/>
    <w:rsid w:val="00C162DB"/>
    <w:rsid w:val="00DD4269"/>
    <w:rsid w:val="00DF0D22"/>
    <w:rsid w:val="00F53DF6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95E6C"/>
  <w15:chartTrackingRefBased/>
  <w15:docId w15:val="{73F891C4-99AD-E642-B9A5-73CD5F1A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DB"/>
  </w:style>
  <w:style w:type="paragraph" w:styleId="Heading1">
    <w:name w:val="heading 1"/>
    <w:basedOn w:val="Normal"/>
    <w:next w:val="Normal"/>
    <w:link w:val="Heading1Char"/>
    <w:uiPriority w:val="9"/>
    <w:qFormat/>
    <w:rsid w:val="00C162D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2D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2D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2DB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2DB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2DB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2DB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2DB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2DB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2D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2D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2D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2D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2DB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2DB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2DB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2DB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2DB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2D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62DB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162D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2DB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62D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162DB"/>
    <w:rPr>
      <w:b/>
      <w:color w:val="ED7D31" w:themeColor="accent2"/>
    </w:rPr>
  </w:style>
  <w:style w:type="character" w:styleId="Emphasis">
    <w:name w:val="Emphasis"/>
    <w:uiPriority w:val="20"/>
    <w:qFormat/>
    <w:rsid w:val="00C162D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162DB"/>
  </w:style>
  <w:style w:type="character" w:customStyle="1" w:styleId="NoSpacingChar">
    <w:name w:val="No Spacing Char"/>
    <w:basedOn w:val="DefaultParagraphFont"/>
    <w:link w:val="NoSpacing"/>
    <w:uiPriority w:val="1"/>
    <w:rsid w:val="00C162DB"/>
  </w:style>
  <w:style w:type="paragraph" w:styleId="ListParagraph">
    <w:name w:val="List Paragraph"/>
    <w:basedOn w:val="Normal"/>
    <w:uiPriority w:val="34"/>
    <w:qFormat/>
    <w:rsid w:val="00C162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62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62D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2DB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2DB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C162DB"/>
    <w:rPr>
      <w:i/>
    </w:rPr>
  </w:style>
  <w:style w:type="character" w:styleId="IntenseEmphasis">
    <w:name w:val="Intense Emphasis"/>
    <w:uiPriority w:val="21"/>
    <w:qFormat/>
    <w:rsid w:val="00C162DB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C162DB"/>
    <w:rPr>
      <w:b/>
    </w:rPr>
  </w:style>
  <w:style w:type="character" w:styleId="IntenseReference">
    <w:name w:val="Intense Reference"/>
    <w:uiPriority w:val="32"/>
    <w:qFormat/>
    <w:rsid w:val="00C162D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162D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2DB"/>
    <w:pPr>
      <w:outlineLvl w:val="9"/>
    </w:pPr>
  </w:style>
  <w:style w:type="character" w:customStyle="1" w:styleId="apple-converted-space">
    <w:name w:val="apple-converted-space"/>
    <w:basedOn w:val="DefaultParagraphFont"/>
    <w:rsid w:val="008C4255"/>
  </w:style>
  <w:style w:type="character" w:styleId="Hyperlink">
    <w:name w:val="Hyperlink"/>
    <w:basedOn w:val="DefaultParagraphFont"/>
    <w:uiPriority w:val="99"/>
    <w:semiHidden/>
    <w:unhideWhenUsed/>
    <w:rsid w:val="008C42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2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D22"/>
  </w:style>
  <w:style w:type="paragraph" w:styleId="Footer">
    <w:name w:val="footer"/>
    <w:basedOn w:val="Normal"/>
    <w:link w:val="FooterChar"/>
    <w:uiPriority w:val="99"/>
    <w:unhideWhenUsed/>
    <w:rsid w:val="00DF0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D22"/>
  </w:style>
  <w:style w:type="paragraph" w:customStyle="1" w:styleId="p2">
    <w:name w:val="p2"/>
    <w:basedOn w:val="Normal"/>
    <w:rsid w:val="00633C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633CB9"/>
  </w:style>
  <w:style w:type="paragraph" w:customStyle="1" w:styleId="p3">
    <w:name w:val="p3"/>
    <w:basedOn w:val="Normal"/>
    <w:rsid w:val="00633C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hestudio-ct.com/reopen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Still</dc:creator>
  <cp:keywords/>
  <dc:description/>
  <cp:lastModifiedBy>Richard Still</cp:lastModifiedBy>
  <cp:revision>8</cp:revision>
  <dcterms:created xsi:type="dcterms:W3CDTF">2020-07-13T16:18:00Z</dcterms:created>
  <dcterms:modified xsi:type="dcterms:W3CDTF">2021-04-11T20:01:00Z</dcterms:modified>
</cp:coreProperties>
</file>